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6F273E" w14:textId="72917DE0" w:rsidR="00A443ED"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 xml:space="preserve">Title of the project: </w:t>
      </w:r>
      <w:r w:rsidR="00EB7956" w:rsidRPr="00EB7956">
        <w:rPr>
          <w:rFonts w:ascii="Calibri" w:hAnsi="Calibri" w:cs="Calibri"/>
          <w:b/>
          <w:color w:val="000000"/>
        </w:rPr>
        <w:t>Renewal license existing services of next generation</w:t>
      </w:r>
    </w:p>
    <w:p w14:paraId="7DCE16CC" w14:textId="263B8522" w:rsidR="00562980"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B0ABA1E"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EB7956">
        <w:rPr>
          <w:rFonts w:ascii="Calibri" w:hAnsi="Calibri" w:cs="Calibri"/>
          <w:b/>
          <w:bCs/>
          <w:color w:val="000000" w:themeColor="text1"/>
        </w:rPr>
        <w:t>Tuesday, 26 November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C15C5A"/>
    <w:rsid w:val="00C67591"/>
    <w:rsid w:val="00D61B28"/>
    <w:rsid w:val="00DC0A22"/>
    <w:rsid w:val="00DC5E69"/>
    <w:rsid w:val="00E07E57"/>
    <w:rsid w:val="00E11BAE"/>
    <w:rsid w:val="00EB7956"/>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purl.org/dc/elements/1.1/"/>
    <ds:schemaRef ds:uri="8a8e54a3-d4e4-4540-8321-358826d4aff6"/>
    <ds:schemaRef ds:uri="http://purl.org/dc/terms/"/>
    <ds:schemaRef ds:uri="http://schemas.microsoft.com/office/2006/documentManagement/types"/>
    <ds:schemaRef ds:uri="http://purl.org/dc/dcmitype/"/>
    <ds:schemaRef ds:uri="51abc8bd-a071-4808-a941-9d20cff20e3f"/>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2024-11-20T03:36:00Z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